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169" w:rsidRDefault="00312169" w:rsidP="00312169">
      <w:pPr>
        <w:pStyle w:val="1"/>
        <w:ind w:left="360"/>
        <w:jc w:val="center"/>
        <w:rPr>
          <w:rFonts w:ascii="宋体" w:hAnsi="宋体" w:cs="宋体"/>
          <w:bCs/>
          <w:color w:val="000000"/>
          <w:sz w:val="48"/>
          <w:szCs w:val="48"/>
        </w:rPr>
      </w:pPr>
      <w:r>
        <w:rPr>
          <w:rFonts w:ascii="宋体" w:hAnsi="宋体" w:cs="宋体" w:hint="eastAsia"/>
          <w:bCs/>
          <w:color w:val="000000"/>
          <w:sz w:val="48"/>
          <w:szCs w:val="48"/>
        </w:rPr>
        <w:t>安阳市第一中学 安阳正一中学</w:t>
      </w:r>
    </w:p>
    <w:p w:rsidR="00312169" w:rsidRDefault="00312169" w:rsidP="00312169">
      <w:pPr>
        <w:pStyle w:val="1"/>
        <w:ind w:left="360"/>
        <w:jc w:val="center"/>
        <w:rPr>
          <w:rFonts w:hint="eastAsia"/>
          <w:color w:val="000000"/>
        </w:rPr>
      </w:pPr>
      <w:r>
        <w:rPr>
          <w:rFonts w:ascii="宋体" w:hAnsi="宋体" w:cs="宋体" w:hint="eastAsia"/>
          <w:bCs/>
          <w:color w:val="000000"/>
          <w:sz w:val="48"/>
          <w:szCs w:val="48"/>
        </w:rPr>
        <w:t>校服采购项目</w:t>
      </w:r>
      <w:r>
        <w:rPr>
          <w:rFonts w:hint="eastAsia"/>
          <w:color w:val="000000"/>
        </w:rPr>
        <w:t>竞争性磋商公告</w:t>
      </w:r>
    </w:p>
    <w:p w:rsidR="00312169" w:rsidRDefault="00312169" w:rsidP="00312169">
      <w:pPr>
        <w:spacing w:line="360" w:lineRule="auto"/>
        <w:ind w:firstLineChars="200" w:firstLine="480"/>
        <w:rPr>
          <w:color w:val="000000"/>
          <w:sz w:val="24"/>
          <w:szCs w:val="24"/>
        </w:rPr>
      </w:pPr>
      <w:r>
        <w:rPr>
          <w:rFonts w:hint="eastAsia"/>
          <w:color w:val="000000"/>
          <w:sz w:val="24"/>
          <w:szCs w:val="24"/>
        </w:rPr>
        <w:t>本项目为安阳市第一中学、安阳正一中学校服采购项目</w:t>
      </w:r>
      <w:r>
        <w:rPr>
          <w:color w:val="000000"/>
          <w:sz w:val="24"/>
          <w:szCs w:val="24"/>
        </w:rPr>
        <w:t xml:space="preserve"> </w:t>
      </w:r>
      <w:r>
        <w:rPr>
          <w:rFonts w:hint="eastAsia"/>
          <w:color w:val="000000"/>
          <w:sz w:val="24"/>
          <w:szCs w:val="24"/>
        </w:rPr>
        <w:t>，招标人</w:t>
      </w:r>
      <w:bookmarkStart w:id="0" w:name="_GoBack"/>
      <w:bookmarkEnd w:id="0"/>
      <w:r>
        <w:rPr>
          <w:rFonts w:hint="eastAsia"/>
          <w:color w:val="000000"/>
          <w:sz w:val="24"/>
          <w:szCs w:val="24"/>
        </w:rPr>
        <w:t>安阳市第一中学、安阳正一中学，招标代理机构为中新创达咨询有限公司。项目已具备招标条件，现对该项目进行竞争性磋商招标采购。</w:t>
      </w:r>
    </w:p>
    <w:p w:rsidR="00312169" w:rsidRDefault="00312169" w:rsidP="00312169">
      <w:pPr>
        <w:widowControl/>
        <w:spacing w:line="500" w:lineRule="exact"/>
        <w:ind w:firstLineChars="200" w:firstLine="482"/>
        <w:rPr>
          <w:rFonts w:ascii="新宋体" w:eastAsia="新宋体" w:hAnsi="新宋体" w:cs="新宋体"/>
          <w:color w:val="000000"/>
          <w:sz w:val="24"/>
          <w:szCs w:val="24"/>
        </w:rPr>
      </w:pPr>
      <w:r>
        <w:rPr>
          <w:rFonts w:ascii="新宋体" w:eastAsia="新宋体" w:hAnsi="新宋体" w:cs="新宋体" w:hint="eastAsia"/>
          <w:b/>
          <w:bCs/>
          <w:color w:val="000000"/>
          <w:sz w:val="24"/>
          <w:szCs w:val="24"/>
        </w:rPr>
        <w:t>一、采购项目名称：</w:t>
      </w:r>
      <w:r>
        <w:rPr>
          <w:rFonts w:ascii="新宋体" w:eastAsia="新宋体" w:hAnsi="新宋体" w:cs="新宋体" w:hint="eastAsia"/>
          <w:color w:val="000000"/>
          <w:sz w:val="24"/>
          <w:szCs w:val="24"/>
        </w:rPr>
        <w:t>安阳市第一中学、安阳正一中学校服采购项目</w:t>
      </w:r>
      <w:r>
        <w:rPr>
          <w:rFonts w:hint="eastAsia"/>
          <w:color w:val="000000"/>
          <w:sz w:val="24"/>
          <w:szCs w:val="24"/>
        </w:rPr>
        <w:t>；</w:t>
      </w:r>
    </w:p>
    <w:p w:rsidR="00312169" w:rsidRDefault="00312169" w:rsidP="00312169">
      <w:pPr>
        <w:widowControl/>
        <w:spacing w:line="500" w:lineRule="exact"/>
        <w:ind w:firstLineChars="200" w:firstLine="482"/>
        <w:rPr>
          <w:rFonts w:ascii="新宋体" w:eastAsia="新宋体" w:hAnsi="新宋体" w:cs="新宋体" w:hint="eastAsia"/>
          <w:color w:val="000000"/>
          <w:sz w:val="24"/>
          <w:szCs w:val="24"/>
        </w:rPr>
      </w:pPr>
      <w:r>
        <w:rPr>
          <w:rFonts w:ascii="新宋体" w:eastAsia="新宋体" w:hAnsi="新宋体" w:cs="新宋体" w:hint="eastAsia"/>
          <w:b/>
          <w:bCs/>
          <w:color w:val="000000"/>
          <w:sz w:val="24"/>
          <w:szCs w:val="24"/>
        </w:rPr>
        <w:t>二、采购项目编号：</w:t>
      </w:r>
      <w:r>
        <w:rPr>
          <w:rFonts w:ascii="新宋体" w:eastAsia="新宋体" w:hAnsi="新宋体" w:cs="新宋体" w:hint="eastAsia"/>
          <w:color w:val="000000"/>
          <w:sz w:val="24"/>
          <w:szCs w:val="24"/>
        </w:rPr>
        <w:t xml:space="preserve"> ZXCD20200326</w:t>
      </w:r>
    </w:p>
    <w:p w:rsidR="00312169" w:rsidRDefault="00312169" w:rsidP="00312169">
      <w:pPr>
        <w:widowControl/>
        <w:spacing w:line="500" w:lineRule="exact"/>
        <w:ind w:firstLineChars="200" w:firstLine="482"/>
        <w:rPr>
          <w:rFonts w:ascii="新宋体" w:eastAsia="新宋体" w:hAnsi="新宋体" w:cs="新宋体" w:hint="eastAsia"/>
          <w:b/>
          <w:bCs/>
          <w:color w:val="000000"/>
          <w:sz w:val="24"/>
          <w:szCs w:val="24"/>
        </w:rPr>
      </w:pPr>
      <w:r>
        <w:rPr>
          <w:rFonts w:ascii="新宋体" w:eastAsia="新宋体" w:hAnsi="新宋体" w:cs="新宋体" w:hint="eastAsia"/>
          <w:b/>
          <w:bCs/>
          <w:color w:val="000000"/>
          <w:sz w:val="24"/>
          <w:szCs w:val="24"/>
        </w:rPr>
        <w:t>三、项目预算金额：</w:t>
      </w:r>
    </w:p>
    <w:p w:rsidR="00312169" w:rsidRDefault="00312169" w:rsidP="00312169">
      <w:pPr>
        <w:widowControl/>
        <w:spacing w:line="500" w:lineRule="exact"/>
        <w:ind w:firstLineChars="300" w:firstLine="660"/>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A包280元（包含高中部运动上衣、运动裤和初中部运动上衣、运动裤各一套） ；</w:t>
      </w:r>
    </w:p>
    <w:p w:rsidR="00312169" w:rsidRDefault="00312169" w:rsidP="00312169">
      <w:pPr>
        <w:widowControl/>
        <w:spacing w:line="500" w:lineRule="exact"/>
        <w:ind w:firstLineChars="200" w:firstLine="440"/>
        <w:rPr>
          <w:rFonts w:ascii="新宋体" w:eastAsia="新宋体" w:hAnsi="新宋体" w:cs="新宋体" w:hint="eastAsia"/>
          <w:b/>
          <w:bCs/>
          <w:color w:val="000000"/>
          <w:szCs w:val="24"/>
        </w:rPr>
      </w:pPr>
      <w:r>
        <w:rPr>
          <w:rFonts w:ascii="宋体" w:hAnsi="宋体" w:cs="宋体" w:hint="eastAsia"/>
          <w:color w:val="000000"/>
          <w:kern w:val="0"/>
          <w:sz w:val="22"/>
          <w:szCs w:val="22"/>
          <w:lang w:bidi="ar"/>
        </w:rPr>
        <w:t xml:space="preserve"> B包560元（包含高中部西服上衣、西服裤子、衬衣、领带、T恤、夏裤、夏装女生自选裙子和初中部T恤、夏裤、夏装女生自选裙子）；</w:t>
      </w:r>
    </w:p>
    <w:p w:rsidR="00312169" w:rsidRDefault="00312169" w:rsidP="00312169">
      <w:pPr>
        <w:pStyle w:val="10"/>
        <w:ind w:firstLineChars="200" w:firstLine="482"/>
        <w:rPr>
          <w:rFonts w:ascii="新宋体" w:eastAsia="新宋体" w:hAnsi="新宋体" w:cs="新宋体" w:hint="eastAsia"/>
          <w:b/>
          <w:bCs/>
          <w:color w:val="000000"/>
          <w:szCs w:val="24"/>
        </w:rPr>
      </w:pPr>
    </w:p>
    <w:p w:rsidR="00312169" w:rsidRDefault="00312169" w:rsidP="00312169">
      <w:pPr>
        <w:pStyle w:val="10"/>
        <w:ind w:firstLineChars="200" w:firstLine="482"/>
        <w:rPr>
          <w:rFonts w:ascii="新宋体" w:eastAsia="新宋体" w:hAnsi="新宋体" w:cs="新宋体" w:hint="eastAsia"/>
          <w:b/>
          <w:bCs/>
          <w:color w:val="000000"/>
          <w:szCs w:val="24"/>
        </w:rPr>
      </w:pPr>
      <w:r>
        <w:rPr>
          <w:rFonts w:ascii="新宋体" w:eastAsia="新宋体" w:hAnsi="新宋体" w:cs="新宋体" w:hint="eastAsia"/>
          <w:b/>
          <w:bCs/>
          <w:color w:val="000000"/>
          <w:szCs w:val="24"/>
        </w:rPr>
        <w:t>四、项目落实的政府采购政策：</w:t>
      </w:r>
    </w:p>
    <w:p w:rsidR="00312169" w:rsidRDefault="00312169" w:rsidP="00312169">
      <w:pPr>
        <w:spacing w:line="500" w:lineRule="exact"/>
        <w:ind w:firstLineChars="200" w:firstLine="480"/>
        <w:rPr>
          <w:rFonts w:eastAsia="新宋体" w:hint="eastAsia"/>
        </w:rPr>
      </w:pPr>
      <w:r>
        <w:rPr>
          <w:rFonts w:ascii="新宋体" w:eastAsia="新宋体" w:hAnsi="新宋体" w:cs="新宋体" w:hint="eastAsia"/>
          <w:color w:val="000000"/>
          <w:sz w:val="24"/>
          <w:szCs w:val="24"/>
        </w:rPr>
        <w:t>强制节能产品强制采购、节能产品及环境标志产品优先采购、促进中小企业发展扶持政策、进口产品政策、信息安全产品、社会信用体系建设、促进残疾人就业、支持监狱企业发展等。（政府采购合同融资：</w:t>
      </w:r>
      <w:r>
        <w:rPr>
          <w:rFonts w:ascii="宋体" w:hAnsi="宋体" w:cs="宋体" w:hint="eastAsia"/>
          <w:sz w:val="24"/>
          <w:szCs w:val="24"/>
        </w:rPr>
        <w:t>根据豫财购〔2017〕10号和安财购〔2017〕7号文要求，参加政府采购项目的中小微企业供应商，持中标（成交）通知书可向金融机构申请合同融资，详情请登录安阳市政府采购网（http://anyang.hngp.gov.cn/anyang），进入网站飘窗或业务指南窗口了解金融机构提供的融资服务内容。）；</w:t>
      </w:r>
    </w:p>
    <w:p w:rsidR="00312169" w:rsidRDefault="00312169" w:rsidP="00312169">
      <w:pPr>
        <w:widowControl/>
        <w:numPr>
          <w:ilvl w:val="0"/>
          <w:numId w:val="1"/>
        </w:numPr>
        <w:spacing w:line="500" w:lineRule="exact"/>
        <w:ind w:firstLineChars="200" w:firstLine="482"/>
        <w:rPr>
          <w:rFonts w:ascii="新宋体" w:eastAsia="新宋体" w:hAnsi="新宋体" w:cs="新宋体"/>
          <w:b/>
          <w:bCs/>
          <w:color w:val="000000"/>
          <w:sz w:val="24"/>
          <w:szCs w:val="24"/>
        </w:rPr>
      </w:pPr>
      <w:r>
        <w:rPr>
          <w:rFonts w:ascii="新宋体" w:eastAsia="新宋体" w:hAnsi="新宋体" w:cs="新宋体" w:hint="eastAsia"/>
          <w:b/>
          <w:bCs/>
          <w:color w:val="000000"/>
          <w:sz w:val="24"/>
          <w:szCs w:val="24"/>
        </w:rPr>
        <w:t>项目基本情况：</w:t>
      </w:r>
    </w:p>
    <w:p w:rsidR="00312169" w:rsidRDefault="00312169" w:rsidP="00312169">
      <w:pPr>
        <w:pStyle w:val="a0"/>
        <w:ind w:firstLine="240"/>
        <w:rPr>
          <w:rFonts w:hint="eastAsia"/>
        </w:rPr>
      </w:pPr>
      <w:r>
        <w:rPr>
          <w:rFonts w:ascii="新宋体" w:eastAsia="新宋体" w:hAnsi="新宋体" w:cs="新宋体" w:hint="eastAsia"/>
          <w:color w:val="000000"/>
          <w:sz w:val="24"/>
          <w:szCs w:val="24"/>
        </w:rPr>
        <w:t>标段划分：二个标段；</w:t>
      </w:r>
    </w:p>
    <w:tbl>
      <w:tblPr>
        <w:tblW w:w="0" w:type="auto"/>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1490"/>
        <w:gridCol w:w="1676"/>
        <w:gridCol w:w="1660"/>
        <w:gridCol w:w="1660"/>
      </w:tblGrid>
      <w:tr w:rsidR="00312169" w:rsidTr="00312169">
        <w:tc>
          <w:tcPr>
            <w:tcW w:w="2265"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color w:val="000000"/>
                <w:sz w:val="24"/>
                <w:szCs w:val="24"/>
              </w:rPr>
            </w:pPr>
            <w:r>
              <w:rPr>
                <w:rFonts w:ascii="宋体" w:hAnsi="宋体" w:cs="宋体" w:hint="eastAsia"/>
                <w:color w:val="000000"/>
                <w:sz w:val="24"/>
                <w:szCs w:val="24"/>
              </w:rPr>
              <w:t>采购内容</w:t>
            </w:r>
          </w:p>
        </w:tc>
        <w:tc>
          <w:tcPr>
            <w:tcW w:w="1611"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采购数量</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采购范围</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供货期</w:t>
            </w:r>
          </w:p>
        </w:tc>
        <w:tc>
          <w:tcPr>
            <w:tcW w:w="1808"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sz w:val="24"/>
                <w:szCs w:val="24"/>
              </w:rPr>
              <w:t>服务期限</w:t>
            </w:r>
          </w:p>
        </w:tc>
      </w:tr>
      <w:tr w:rsidR="00312169" w:rsidTr="00312169">
        <w:tc>
          <w:tcPr>
            <w:tcW w:w="2265"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A包：秋冬装</w:t>
            </w:r>
          </w:p>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（A套：高中校服）</w:t>
            </w:r>
          </w:p>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lastRenderedPageBreak/>
              <w:t>（B套：初中校服）</w:t>
            </w:r>
          </w:p>
        </w:tc>
        <w:tc>
          <w:tcPr>
            <w:tcW w:w="1611"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lastRenderedPageBreak/>
              <w:t>具体校服采购数量以当年实际招</w:t>
            </w:r>
            <w:r>
              <w:rPr>
                <w:rFonts w:ascii="宋体" w:hAnsi="宋体" w:cs="宋体" w:hint="eastAsia"/>
                <w:color w:val="000000"/>
                <w:sz w:val="24"/>
                <w:szCs w:val="24"/>
              </w:rPr>
              <w:lastRenderedPageBreak/>
              <w:t>生量为准</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lastRenderedPageBreak/>
              <w:t>安阳市第一中学（及各校区）、安阳正一中学（及各</w:t>
            </w:r>
            <w:r>
              <w:rPr>
                <w:rFonts w:ascii="宋体" w:hAnsi="宋体" w:cs="宋体" w:hint="eastAsia"/>
                <w:color w:val="000000"/>
                <w:sz w:val="24"/>
                <w:szCs w:val="24"/>
              </w:rPr>
              <w:lastRenderedPageBreak/>
              <w:t>校区）秋冬装</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lastRenderedPageBreak/>
              <w:t>自接到校方通知后30日历天供货完毕</w:t>
            </w:r>
          </w:p>
        </w:tc>
        <w:tc>
          <w:tcPr>
            <w:tcW w:w="1808"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sz w:val="24"/>
                <w:szCs w:val="24"/>
              </w:rPr>
              <w:t>1年，具体起止日在合同中约定，合同期满后，若供</w:t>
            </w:r>
            <w:r>
              <w:rPr>
                <w:rFonts w:ascii="宋体" w:hAnsi="宋体" w:cs="宋体" w:hint="eastAsia"/>
                <w:sz w:val="24"/>
                <w:szCs w:val="24"/>
              </w:rPr>
              <w:lastRenderedPageBreak/>
              <w:t>应商符合续签条件，可直接续签合同</w:t>
            </w:r>
          </w:p>
        </w:tc>
      </w:tr>
      <w:tr w:rsidR="00312169" w:rsidTr="00312169">
        <w:tc>
          <w:tcPr>
            <w:tcW w:w="2265"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lastRenderedPageBreak/>
              <w:t>B包：夏装</w:t>
            </w:r>
          </w:p>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（A套：高中校服）</w:t>
            </w:r>
          </w:p>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（B套：初中校服）</w:t>
            </w:r>
          </w:p>
        </w:tc>
        <w:tc>
          <w:tcPr>
            <w:tcW w:w="1611"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具体校服采购数量以当年实际招生量为准</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安阳市第一中学（及各校区）、安阳正一中学（及各校区）夏装校服采购</w:t>
            </w:r>
          </w:p>
        </w:tc>
        <w:tc>
          <w:tcPr>
            <w:tcW w:w="1807"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color w:val="000000"/>
                <w:sz w:val="24"/>
                <w:szCs w:val="24"/>
              </w:rPr>
              <w:t>自接到校方通知后30日历天供货完毕</w:t>
            </w:r>
          </w:p>
        </w:tc>
        <w:tc>
          <w:tcPr>
            <w:tcW w:w="1808" w:type="dxa"/>
            <w:tcBorders>
              <w:top w:val="single" w:sz="4" w:space="0" w:color="auto"/>
              <w:left w:val="single" w:sz="4" w:space="0" w:color="auto"/>
              <w:bottom w:val="single" w:sz="4" w:space="0" w:color="auto"/>
              <w:right w:val="single" w:sz="4" w:space="0" w:color="auto"/>
            </w:tcBorders>
            <w:hideMark/>
          </w:tcPr>
          <w:p w:rsidR="00312169" w:rsidRDefault="00312169">
            <w:pPr>
              <w:pStyle w:val="a0"/>
              <w:ind w:firstLine="240"/>
              <w:jc w:val="center"/>
              <w:rPr>
                <w:rFonts w:ascii="宋体" w:hAnsi="宋体" w:cs="宋体" w:hint="eastAsia"/>
                <w:color w:val="000000"/>
                <w:sz w:val="24"/>
                <w:szCs w:val="24"/>
              </w:rPr>
            </w:pPr>
            <w:r>
              <w:rPr>
                <w:rFonts w:ascii="宋体" w:hAnsi="宋体" w:cs="宋体" w:hint="eastAsia"/>
                <w:sz w:val="24"/>
                <w:szCs w:val="24"/>
              </w:rPr>
              <w:t>1年，具体起止日在合同中约定，合同期满后，若供应商符合续签条件，可直接续签合同</w:t>
            </w:r>
          </w:p>
        </w:tc>
      </w:tr>
    </w:tbl>
    <w:p w:rsidR="00312169" w:rsidRDefault="00312169" w:rsidP="00312169">
      <w:pPr>
        <w:pStyle w:val="a0"/>
        <w:ind w:firstLine="240"/>
        <w:rPr>
          <w:rFonts w:ascii="新宋体" w:eastAsia="新宋体" w:hAnsi="新宋体" w:cs="新宋体" w:hint="eastAsia"/>
          <w:color w:val="000000"/>
          <w:sz w:val="24"/>
          <w:szCs w:val="24"/>
        </w:rPr>
      </w:pPr>
    </w:p>
    <w:p w:rsidR="00312169" w:rsidRDefault="00312169" w:rsidP="00312169">
      <w:pPr>
        <w:pStyle w:val="a0"/>
        <w:ind w:firstLine="240"/>
        <w:rPr>
          <w:rFonts w:ascii="新宋体" w:eastAsia="新宋体" w:hAnsi="新宋体" w:cs="新宋体" w:hint="eastAsia"/>
          <w:color w:val="000000"/>
          <w:sz w:val="24"/>
          <w:szCs w:val="24"/>
        </w:rPr>
      </w:pPr>
    </w:p>
    <w:p w:rsidR="00312169" w:rsidRDefault="00312169" w:rsidP="00312169">
      <w:pPr>
        <w:spacing w:line="500" w:lineRule="exact"/>
        <w:ind w:firstLineChars="200" w:firstLine="482"/>
        <w:rPr>
          <w:rFonts w:ascii="新宋体" w:eastAsia="新宋体" w:hAnsi="新宋体" w:cs="新宋体" w:hint="eastAsia"/>
          <w:b/>
          <w:bCs/>
          <w:color w:val="000000"/>
          <w:sz w:val="24"/>
          <w:szCs w:val="24"/>
        </w:rPr>
      </w:pPr>
      <w:r>
        <w:rPr>
          <w:rFonts w:ascii="新宋体" w:eastAsia="新宋体" w:hAnsi="新宋体" w:cs="新宋体" w:hint="eastAsia"/>
          <w:b/>
          <w:bCs/>
          <w:color w:val="000000"/>
          <w:sz w:val="24"/>
          <w:szCs w:val="24"/>
        </w:rPr>
        <w:t>六、投标人资格要求</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投标人具有独立的法人资格，具有合法有效的营业执照、税务登记证、组织机构代码证（或三证合一）；符合《中华人民共和国政府采购法》第二十二条之规定，供应商参加政府采购活动应当具备下列条件，并具有本条规定的相关资格证明文件：</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（一）具有独立承担民事责任的能力；</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（二）具有良好的商业信誉和健全的财务会计制度；</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（三）具有履行合同所必需的设备和专业技术能力；</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（四）有依法缴纳税收和社会保障资金的良好记录；</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（五）参加政府采购活动前三年内，在经营活动中没有重大违法记录；</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（六）法律、行政法规规定的其他条件。</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2本次招标要求投标人须具备独立法人资格，是本次采购货物的生产厂家或具有相应的经营范围的供应商；</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3投标人近3年内在经营活动中没有重大违法记录且信誉良好,没有处于被责令停业、投标资格被取消，财产被接管、冻结、破产状态；</w:t>
      </w:r>
    </w:p>
    <w:p w:rsidR="00312169" w:rsidRDefault="00312169" w:rsidP="00312169">
      <w:pPr>
        <w:pStyle w:val="10"/>
        <w:ind w:firstLineChars="200" w:firstLine="480"/>
        <w:rPr>
          <w:rFonts w:ascii="新宋体" w:eastAsia="新宋体" w:hAnsi="新宋体" w:cs="新宋体" w:hint="eastAsia"/>
          <w:color w:val="000000"/>
          <w:szCs w:val="24"/>
        </w:rPr>
      </w:pPr>
      <w:r>
        <w:rPr>
          <w:rFonts w:ascii="新宋体" w:eastAsia="新宋体" w:hAnsi="新宋体" w:cs="新宋体" w:hint="eastAsia"/>
          <w:color w:val="000000"/>
          <w:szCs w:val="24"/>
        </w:rPr>
        <w:t>4投标人2018年以来与学校具有类似业绩（须提供2018年以来与合作学校的采购协议书，协议书需真实有效，若弄虚作假，招标人有权否定投标资格、终止合同并向供应商进行索赔）；</w:t>
      </w:r>
    </w:p>
    <w:p w:rsidR="00312169" w:rsidRDefault="00312169" w:rsidP="00312169">
      <w:pPr>
        <w:pStyle w:val="10"/>
        <w:ind w:firstLineChars="200" w:firstLine="480"/>
        <w:rPr>
          <w:rFonts w:ascii="宋体" w:hAnsi="宋体" w:hint="eastAsia"/>
          <w:szCs w:val="24"/>
        </w:rPr>
      </w:pPr>
      <w:r>
        <w:rPr>
          <w:rFonts w:ascii="宋体" w:hAnsi="宋体" w:hint="eastAsia"/>
          <w:szCs w:val="24"/>
        </w:rPr>
        <w:t>5投标货物必须符合国家标准、行业标准和专业标准（以开标日已规定的最高标准为约定质量标准）。</w:t>
      </w:r>
    </w:p>
    <w:p w:rsidR="00312169" w:rsidRDefault="00312169" w:rsidP="00312169">
      <w:pPr>
        <w:pStyle w:val="10"/>
        <w:ind w:firstLineChars="200" w:firstLine="480"/>
        <w:rPr>
          <w:rFonts w:ascii="宋体" w:hAnsi="宋体" w:hint="eastAsia"/>
          <w:szCs w:val="24"/>
        </w:rPr>
      </w:pPr>
      <w:r>
        <w:rPr>
          <w:rFonts w:ascii="宋体" w:hAnsi="宋体" w:hint="eastAsia"/>
          <w:szCs w:val="24"/>
        </w:rPr>
        <w:lastRenderedPageBreak/>
        <w:t>6投标人具有良好的商业信誉和完善的售后服务体系，并能承担采购项目供货能力和服务。</w:t>
      </w:r>
    </w:p>
    <w:p w:rsidR="00312169" w:rsidRDefault="00312169" w:rsidP="00312169">
      <w:pPr>
        <w:pStyle w:val="10"/>
        <w:spacing w:line="500" w:lineRule="exact"/>
        <w:ind w:firstLineChars="200" w:firstLine="480"/>
        <w:rPr>
          <w:rFonts w:ascii="新宋体" w:eastAsia="新宋体" w:hAnsi="新宋体" w:cs="新宋体" w:hint="eastAsia"/>
          <w:szCs w:val="24"/>
        </w:rPr>
      </w:pPr>
      <w:r>
        <w:rPr>
          <w:rFonts w:ascii="新宋体" w:eastAsia="新宋体" w:hAnsi="新宋体" w:cs="新宋体" w:hint="eastAsia"/>
          <w:szCs w:val="24"/>
        </w:rPr>
        <w:t>7对列入失信被执行人、重大税收违法案件当事人名单、政府采购严重违法失信行为记录名单（包括负面记录和受惩黑名单）的投标人，不符合本次采购活动资格，投标人自行在“信用中国”网站（www.creditchina.gov.cn）查询相关主体信用记录并提供证明材料；2014年以来在和安阳市一中、安阳正一中学及各校区的合作中，若存在未能全部履约的企业或企业法人所属的其他企业或代理人所属的其他企业，不符合本次采购活动资格。</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8本次招标不接受联合体投标；本次招标实行资格后审，资格审查的具体要求见招标文件，资格审查不通过的投标文件将作废标处理。</w:t>
      </w:r>
    </w:p>
    <w:p w:rsidR="00312169" w:rsidRDefault="00312169" w:rsidP="00312169">
      <w:pPr>
        <w:pStyle w:val="a0"/>
        <w:ind w:firstLine="240"/>
        <w:rPr>
          <w:rFonts w:ascii="新宋体" w:eastAsia="新宋体" w:hAnsi="新宋体" w:cs="新宋体" w:hint="eastAsia"/>
          <w:color w:val="000000"/>
          <w:sz w:val="24"/>
          <w:szCs w:val="24"/>
        </w:rPr>
      </w:pPr>
    </w:p>
    <w:p w:rsidR="00312169" w:rsidRDefault="00312169" w:rsidP="00312169">
      <w:pPr>
        <w:pStyle w:val="a0"/>
        <w:ind w:leftChars="200" w:left="420" w:firstLine="241"/>
        <w:rPr>
          <w:rFonts w:ascii="新宋体" w:eastAsia="新宋体" w:hAnsi="新宋体" w:cs="新宋体" w:hint="eastAsia"/>
          <w:b/>
          <w:bCs/>
          <w:color w:val="000000"/>
          <w:sz w:val="24"/>
          <w:szCs w:val="24"/>
        </w:rPr>
      </w:pPr>
      <w:r>
        <w:rPr>
          <w:rFonts w:ascii="新宋体" w:eastAsia="新宋体" w:hAnsi="新宋体" w:cs="新宋体" w:hint="eastAsia"/>
          <w:b/>
          <w:bCs/>
          <w:color w:val="000000"/>
          <w:sz w:val="24"/>
          <w:szCs w:val="24"/>
        </w:rPr>
        <w:t>七、获取竞争性磋商文件</w:t>
      </w:r>
    </w:p>
    <w:p w:rsidR="00312169" w:rsidRDefault="00312169" w:rsidP="00312169">
      <w:pPr>
        <w:widowControl/>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1、时间：2020年4月16日至 2020年4月29日（北京时间，法定节假日除外）；</w:t>
      </w:r>
    </w:p>
    <w:p w:rsidR="00312169" w:rsidRDefault="00312169" w:rsidP="00312169">
      <w:pPr>
        <w:pStyle w:val="a0"/>
        <w:ind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2、地点：中新创达咨询有限公司（平原路与海河大道交叉口向南200米路东成翔电气二楼）；</w:t>
      </w:r>
    </w:p>
    <w:p w:rsidR="00312169" w:rsidRDefault="00312169" w:rsidP="00312169">
      <w:pPr>
        <w:pStyle w:val="a0"/>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3、方式：报名时企业法定代表人或授权委托人携带以下资料持本人身份证原件现场报名。</w:t>
      </w:r>
    </w:p>
    <w:p w:rsidR="00312169" w:rsidRDefault="00312169" w:rsidP="00312169">
      <w:pPr>
        <w:pStyle w:val="a0"/>
        <w:ind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（1）企业营业执照（2）开户许可证 (3)法人或其委托代理人提供本单位任意1个月及以上缴纳社保证明（社保局出具的个人缴费明细）及劳动合同；（4）法人代表身份证明或法人授权书及被授权人身份证（5）类似业绩合同协议书。</w:t>
      </w:r>
    </w:p>
    <w:p w:rsidR="00312169" w:rsidRDefault="00312169" w:rsidP="00312169">
      <w:pPr>
        <w:pStyle w:val="a0"/>
        <w:ind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（以上涉及人员均提供身份证原件，以上资料均需现场查验原件留存盖公章的复印件一套）。</w:t>
      </w:r>
    </w:p>
    <w:p w:rsidR="00312169" w:rsidRDefault="00312169" w:rsidP="00312169">
      <w:pPr>
        <w:pStyle w:val="a0"/>
        <w:numPr>
          <w:ilvl w:val="0"/>
          <w:numId w:val="2"/>
        </w:numPr>
        <w:spacing w:after="0" w:line="60" w:lineRule="auto"/>
        <w:ind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售价：《竞争性磋商》招标文件费每套售价500元，售后不退；</w:t>
      </w:r>
    </w:p>
    <w:p w:rsidR="00312169" w:rsidRDefault="00312169" w:rsidP="00312169">
      <w:pPr>
        <w:pStyle w:val="a0"/>
        <w:ind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5、供应商按照采购人所提供的样品款式制作样品，在4月30日上午10点前，供应商需携带所制作的全套样品递交到采购人指定地点进行样品展示，逾期送达的或者未送达指定地点的样品，采购人不予受理。开标时由采购人将样品移交至开标现场供评审委员会核验、打分。</w:t>
      </w:r>
    </w:p>
    <w:p w:rsidR="00312169" w:rsidRDefault="00312169" w:rsidP="00312169">
      <w:pPr>
        <w:pStyle w:val="a0"/>
        <w:ind w:leftChars="100" w:left="210" w:firstLine="240"/>
        <w:rPr>
          <w:rFonts w:ascii="新宋体" w:eastAsia="新宋体" w:hAnsi="新宋体" w:cs="新宋体" w:hint="eastAsia"/>
          <w:color w:val="000000"/>
          <w:sz w:val="24"/>
          <w:szCs w:val="24"/>
        </w:rPr>
      </w:pPr>
    </w:p>
    <w:p w:rsidR="00312169" w:rsidRDefault="00312169" w:rsidP="00312169">
      <w:pPr>
        <w:pStyle w:val="a0"/>
        <w:ind w:firstLine="240"/>
        <w:rPr>
          <w:rFonts w:ascii="新宋体" w:eastAsia="新宋体" w:hAnsi="新宋体" w:cs="新宋体" w:hint="eastAsia"/>
          <w:color w:val="000000"/>
          <w:sz w:val="24"/>
          <w:szCs w:val="24"/>
        </w:rPr>
      </w:pPr>
    </w:p>
    <w:p w:rsidR="00312169" w:rsidRDefault="00312169" w:rsidP="00312169">
      <w:pPr>
        <w:pStyle w:val="a0"/>
        <w:ind w:firstLine="241"/>
        <w:rPr>
          <w:rFonts w:ascii="新宋体" w:eastAsia="新宋体" w:hAnsi="新宋体" w:cs="新宋体" w:hint="eastAsia"/>
          <w:b/>
          <w:bCs/>
          <w:color w:val="000000"/>
          <w:sz w:val="24"/>
          <w:szCs w:val="24"/>
        </w:rPr>
      </w:pPr>
      <w:r>
        <w:rPr>
          <w:rFonts w:ascii="新宋体" w:eastAsia="新宋体" w:hAnsi="新宋体" w:cs="新宋体" w:hint="eastAsia"/>
          <w:b/>
          <w:bCs/>
          <w:color w:val="000000"/>
          <w:sz w:val="24"/>
          <w:szCs w:val="24"/>
        </w:rPr>
        <w:t>八、响应文件提交的截止时间及地点</w:t>
      </w:r>
    </w:p>
    <w:p w:rsidR="00312169" w:rsidRDefault="00312169" w:rsidP="00312169">
      <w:pPr>
        <w:spacing w:line="5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1、时间：2020年5月6日上午09时 30 分；</w:t>
      </w:r>
    </w:p>
    <w:p w:rsidR="00312169" w:rsidRDefault="00312169" w:rsidP="00312169">
      <w:pPr>
        <w:pStyle w:val="a0"/>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2、地点：中新创达咨询有限公司开标室（逾期送达的或者未送达指定地点</w:t>
      </w:r>
      <w:r>
        <w:rPr>
          <w:rFonts w:ascii="新宋体" w:eastAsia="新宋体" w:hAnsi="新宋体" w:cs="新宋体" w:hint="eastAsia"/>
          <w:color w:val="000000"/>
          <w:sz w:val="24"/>
          <w:szCs w:val="24"/>
        </w:rPr>
        <w:lastRenderedPageBreak/>
        <w:t>的投标文件，招标人不予受理）；</w:t>
      </w:r>
    </w:p>
    <w:p w:rsidR="00312169" w:rsidRDefault="00312169" w:rsidP="00312169">
      <w:pPr>
        <w:pStyle w:val="a0"/>
        <w:ind w:firstLine="241"/>
        <w:rPr>
          <w:rFonts w:ascii="新宋体" w:eastAsia="新宋体" w:hAnsi="新宋体" w:cs="新宋体" w:hint="eastAsia"/>
          <w:color w:val="000000"/>
          <w:sz w:val="24"/>
          <w:szCs w:val="24"/>
        </w:rPr>
      </w:pPr>
      <w:r>
        <w:rPr>
          <w:rFonts w:ascii="新宋体" w:eastAsia="新宋体" w:hAnsi="新宋体" w:cs="新宋体" w:hint="eastAsia"/>
          <w:b/>
          <w:bCs/>
          <w:color w:val="000000"/>
          <w:sz w:val="24"/>
          <w:szCs w:val="24"/>
        </w:rPr>
        <w:t>九、响应文件的开启时间及地点</w:t>
      </w:r>
    </w:p>
    <w:p w:rsidR="00312169" w:rsidRDefault="00312169" w:rsidP="00312169">
      <w:pPr>
        <w:pStyle w:val="a0"/>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1、时间：2020年5月6日上午09时 30 分；</w:t>
      </w:r>
    </w:p>
    <w:p w:rsidR="00312169" w:rsidRDefault="00312169" w:rsidP="00312169">
      <w:pPr>
        <w:pStyle w:val="a0"/>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2、地点：中新创达咨询有限公司开标室；</w:t>
      </w:r>
    </w:p>
    <w:p w:rsidR="00312169" w:rsidRDefault="00312169" w:rsidP="00312169">
      <w:pPr>
        <w:spacing w:line="500" w:lineRule="exact"/>
        <w:rPr>
          <w:rFonts w:eastAsia="新宋体" w:hint="eastAsia"/>
          <w:b/>
          <w:bCs/>
          <w:color w:val="000000"/>
          <w:sz w:val="24"/>
          <w:szCs w:val="24"/>
        </w:rPr>
      </w:pPr>
      <w:r>
        <w:rPr>
          <w:rFonts w:ascii="新宋体" w:eastAsia="新宋体" w:hAnsi="新宋体" w:cs="新宋体" w:hint="eastAsia"/>
          <w:b/>
          <w:bCs/>
          <w:color w:val="000000"/>
          <w:sz w:val="24"/>
          <w:szCs w:val="24"/>
        </w:rPr>
        <w:t>十、发布公告的媒介及公告期限</w:t>
      </w:r>
    </w:p>
    <w:p w:rsidR="00312169" w:rsidRDefault="00312169" w:rsidP="00312169">
      <w:pPr>
        <w:pStyle w:val="a0"/>
        <w:ind w:firstLine="240"/>
        <w:rPr>
          <w:rFonts w:ascii="新宋体" w:eastAsia="新宋体" w:hAnsi="新宋体" w:cs="新宋体"/>
          <w:color w:val="000000"/>
          <w:sz w:val="24"/>
          <w:szCs w:val="24"/>
        </w:rPr>
      </w:pPr>
      <w:r>
        <w:rPr>
          <w:rFonts w:ascii="新宋体" w:eastAsia="新宋体" w:hAnsi="新宋体" w:cs="新宋体" w:hint="eastAsia"/>
          <w:color w:val="000000"/>
          <w:sz w:val="24"/>
          <w:szCs w:val="24"/>
        </w:rPr>
        <w:t>本次公告在《中国采购与招标网》上发布。公告期限为十四日历天；</w:t>
      </w:r>
    </w:p>
    <w:p w:rsidR="00312169" w:rsidRDefault="00312169" w:rsidP="00312169">
      <w:pPr>
        <w:pStyle w:val="a0"/>
        <w:ind w:firstLine="241"/>
        <w:rPr>
          <w:rFonts w:ascii="新宋体" w:eastAsia="新宋体" w:hAnsi="新宋体" w:cs="新宋体" w:hint="eastAsia"/>
          <w:b/>
          <w:bCs/>
          <w:color w:val="000000"/>
          <w:sz w:val="24"/>
          <w:szCs w:val="24"/>
        </w:rPr>
      </w:pPr>
      <w:r>
        <w:rPr>
          <w:rFonts w:ascii="新宋体" w:eastAsia="新宋体" w:hAnsi="新宋体" w:cs="新宋体" w:hint="eastAsia"/>
          <w:b/>
          <w:bCs/>
          <w:color w:val="000000"/>
          <w:sz w:val="24"/>
          <w:szCs w:val="24"/>
        </w:rPr>
        <w:t>十一、联系方式</w:t>
      </w:r>
    </w:p>
    <w:p w:rsidR="00312169" w:rsidRDefault="00312169" w:rsidP="00312169">
      <w:pPr>
        <w:numPr>
          <w:ilvl w:val="0"/>
          <w:numId w:val="3"/>
        </w:numPr>
        <w:spacing w:line="4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采 购 人：安阳市第一中学、安阳正一中学            </w:t>
      </w:r>
    </w:p>
    <w:p w:rsidR="00312169" w:rsidRDefault="00312169" w:rsidP="00312169">
      <w:pPr>
        <w:spacing w:line="400" w:lineRule="exact"/>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       地    址：安阳市文峰区</w:t>
      </w:r>
    </w:p>
    <w:p w:rsidR="00312169" w:rsidRDefault="00312169" w:rsidP="00312169">
      <w:pPr>
        <w:spacing w:line="400" w:lineRule="exact"/>
        <w:ind w:firstLineChars="300" w:firstLine="72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联 系 人：李恒                 </w:t>
      </w:r>
    </w:p>
    <w:p w:rsidR="00312169" w:rsidRDefault="00312169" w:rsidP="00312169">
      <w:pPr>
        <w:spacing w:line="400" w:lineRule="exact"/>
        <w:ind w:firstLineChars="300" w:firstLine="720"/>
        <w:rPr>
          <w:rFonts w:hint="eastAsia"/>
        </w:rPr>
      </w:pPr>
      <w:r>
        <w:rPr>
          <w:rFonts w:ascii="新宋体" w:eastAsia="新宋体" w:hAnsi="新宋体" w:cs="新宋体" w:hint="eastAsia"/>
          <w:color w:val="000000"/>
          <w:sz w:val="24"/>
          <w:szCs w:val="24"/>
        </w:rPr>
        <w:t>联系方式：13503977983</w:t>
      </w:r>
    </w:p>
    <w:p w:rsidR="00312169" w:rsidRDefault="00312169" w:rsidP="00312169">
      <w:pPr>
        <w:pStyle w:val="a0"/>
        <w:numPr>
          <w:ilvl w:val="0"/>
          <w:numId w:val="3"/>
        </w:numPr>
        <w:spacing w:after="0" w:line="400" w:lineRule="exact"/>
        <w:ind w:firstLineChars="200" w:firstLine="480"/>
        <w:rPr>
          <w:rFonts w:ascii="新宋体" w:eastAsia="新宋体" w:hAnsi="新宋体" w:cs="新宋体"/>
          <w:color w:val="000000"/>
          <w:sz w:val="24"/>
          <w:szCs w:val="24"/>
        </w:rPr>
      </w:pPr>
      <w:r>
        <w:rPr>
          <w:rFonts w:ascii="新宋体" w:eastAsia="新宋体" w:hAnsi="新宋体" w:cs="新宋体" w:hint="eastAsia"/>
          <w:color w:val="000000"/>
          <w:sz w:val="24"/>
          <w:szCs w:val="24"/>
        </w:rPr>
        <w:t xml:space="preserve">采购代理机构：中新创达咨询有限公司 </w:t>
      </w:r>
    </w:p>
    <w:p w:rsidR="00312169" w:rsidRDefault="00312169" w:rsidP="00312169">
      <w:pPr>
        <w:pStyle w:val="a0"/>
        <w:spacing w:line="400" w:lineRule="exact"/>
        <w:ind w:firstLineChars="200" w:firstLine="48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   地    址：平原路与海河大道交叉口向南200米路东成翔电气二楼</w:t>
      </w:r>
    </w:p>
    <w:p w:rsidR="00312169" w:rsidRDefault="00312169" w:rsidP="00312169">
      <w:pPr>
        <w:pStyle w:val="a0"/>
        <w:spacing w:line="400" w:lineRule="exact"/>
        <w:ind w:firstLineChars="300" w:firstLine="72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 联 系 人：白鑫       </w:t>
      </w:r>
    </w:p>
    <w:p w:rsidR="00312169" w:rsidRDefault="00312169" w:rsidP="00312169">
      <w:pPr>
        <w:pStyle w:val="a0"/>
        <w:spacing w:line="400" w:lineRule="exact"/>
        <w:ind w:leftChars="200" w:left="420" w:firstLine="240"/>
        <w:rPr>
          <w:rFonts w:ascii="新宋体" w:eastAsia="新宋体" w:hAnsi="新宋体" w:cs="新宋体" w:hint="eastAsia"/>
          <w:color w:val="000000"/>
          <w:sz w:val="24"/>
          <w:szCs w:val="24"/>
        </w:rPr>
      </w:pPr>
      <w:r>
        <w:rPr>
          <w:rFonts w:ascii="新宋体" w:eastAsia="新宋体" w:hAnsi="新宋体" w:cs="新宋体" w:hint="eastAsia"/>
          <w:color w:val="000000"/>
          <w:sz w:val="24"/>
          <w:szCs w:val="24"/>
        </w:rPr>
        <w:t xml:space="preserve">    联系方式：17737818148         </w:t>
      </w:r>
    </w:p>
    <w:p w:rsidR="00386F2A" w:rsidRPr="00312169" w:rsidRDefault="00082247"/>
    <w:sectPr w:rsidR="00386F2A" w:rsidRPr="003121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247" w:rsidRDefault="00082247" w:rsidP="00312169">
      <w:r>
        <w:separator/>
      </w:r>
    </w:p>
  </w:endnote>
  <w:endnote w:type="continuationSeparator" w:id="0">
    <w:p w:rsidR="00082247" w:rsidRDefault="00082247" w:rsidP="00312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247" w:rsidRDefault="00082247" w:rsidP="00312169">
      <w:r>
        <w:separator/>
      </w:r>
    </w:p>
  </w:footnote>
  <w:footnote w:type="continuationSeparator" w:id="0">
    <w:p w:rsidR="00082247" w:rsidRDefault="00082247" w:rsidP="003121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1FD3875"/>
    <w:multiLevelType w:val="singleLevel"/>
    <w:tmpl w:val="B1FD3875"/>
    <w:lvl w:ilvl="0">
      <w:start w:val="1"/>
      <w:numFmt w:val="decimal"/>
      <w:suff w:val="nothing"/>
      <w:lvlText w:val="%1、"/>
      <w:lvlJc w:val="left"/>
      <w:pPr>
        <w:ind w:left="0" w:firstLine="0"/>
      </w:pPr>
    </w:lvl>
  </w:abstractNum>
  <w:abstractNum w:abstractNumId="1" w15:restartNumberingAfterBreak="0">
    <w:nsid w:val="B3C7BF83"/>
    <w:multiLevelType w:val="singleLevel"/>
    <w:tmpl w:val="B3C7BF83"/>
    <w:lvl w:ilvl="0">
      <w:start w:val="5"/>
      <w:numFmt w:val="chineseCounting"/>
      <w:suff w:val="nothing"/>
      <w:lvlText w:val="%1、"/>
      <w:lvlJc w:val="left"/>
      <w:pPr>
        <w:ind w:left="0" w:firstLine="0"/>
      </w:pPr>
    </w:lvl>
  </w:abstractNum>
  <w:abstractNum w:abstractNumId="2" w15:restartNumberingAfterBreak="0">
    <w:nsid w:val="BF48DA5F"/>
    <w:multiLevelType w:val="singleLevel"/>
    <w:tmpl w:val="BF48DA5F"/>
    <w:lvl w:ilvl="0">
      <w:start w:val="4"/>
      <w:numFmt w:val="decimal"/>
      <w:suff w:val="nothing"/>
      <w:lvlText w:val="%1、"/>
      <w:lvlJc w:val="left"/>
      <w:pPr>
        <w:ind w:left="0" w:firstLine="0"/>
      </w:pPr>
    </w:lvl>
  </w:abstractNum>
  <w:num w:numId="1">
    <w:abstractNumId w:val="1"/>
    <w:lvlOverride w:ilvl="0">
      <w:startOverride w:val="5"/>
    </w:lvlOverride>
  </w:num>
  <w:num w:numId="2">
    <w:abstractNumId w:val="2"/>
    <w:lvlOverride w:ilvl="0">
      <w:startOverride w:val="4"/>
    </w:lvlOverride>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122"/>
    <w:rsid w:val="00082247"/>
    <w:rsid w:val="002825ED"/>
    <w:rsid w:val="00312169"/>
    <w:rsid w:val="00856649"/>
    <w:rsid w:val="00867122"/>
    <w:rsid w:val="00C51881"/>
    <w:rsid w:val="00FC1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B6191B1-025C-4304-9169-0848180EE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312169"/>
    <w:pPr>
      <w:widowControl w:val="0"/>
      <w:jc w:val="both"/>
    </w:pPr>
    <w:rPr>
      <w:rFonts w:ascii="Times New Roman" w:eastAsia="宋体" w:hAnsi="Times New Roman" w:cs="Times New Roman"/>
      <w:szCs w:val="20"/>
    </w:rPr>
  </w:style>
  <w:style w:type="paragraph" w:styleId="1">
    <w:name w:val="heading 1"/>
    <w:basedOn w:val="a"/>
    <w:next w:val="a"/>
    <w:link w:val="1Char"/>
    <w:qFormat/>
    <w:rsid w:val="00312169"/>
    <w:pPr>
      <w:keepNext/>
      <w:keepLines/>
      <w:spacing w:before="340" w:after="330" w:line="576" w:lineRule="auto"/>
      <w:outlineLvl w:val="0"/>
    </w:pPr>
    <w:rPr>
      <w:b/>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3121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312169"/>
    <w:rPr>
      <w:sz w:val="18"/>
      <w:szCs w:val="18"/>
    </w:rPr>
  </w:style>
  <w:style w:type="paragraph" w:styleId="a5">
    <w:name w:val="footer"/>
    <w:basedOn w:val="a"/>
    <w:link w:val="Char0"/>
    <w:uiPriority w:val="99"/>
    <w:unhideWhenUsed/>
    <w:rsid w:val="00312169"/>
    <w:pPr>
      <w:tabs>
        <w:tab w:val="center" w:pos="4153"/>
        <w:tab w:val="right" w:pos="8306"/>
      </w:tabs>
      <w:snapToGrid w:val="0"/>
      <w:jc w:val="left"/>
    </w:pPr>
    <w:rPr>
      <w:sz w:val="18"/>
      <w:szCs w:val="18"/>
    </w:rPr>
  </w:style>
  <w:style w:type="character" w:customStyle="1" w:styleId="Char0">
    <w:name w:val="页脚 Char"/>
    <w:basedOn w:val="a1"/>
    <w:link w:val="a5"/>
    <w:uiPriority w:val="99"/>
    <w:rsid w:val="00312169"/>
    <w:rPr>
      <w:sz w:val="18"/>
      <w:szCs w:val="18"/>
    </w:rPr>
  </w:style>
  <w:style w:type="character" w:customStyle="1" w:styleId="1Char">
    <w:name w:val="标题 1 Char"/>
    <w:basedOn w:val="a1"/>
    <w:link w:val="1"/>
    <w:rsid w:val="00312169"/>
    <w:rPr>
      <w:rFonts w:ascii="Times New Roman" w:eastAsia="宋体" w:hAnsi="Times New Roman" w:cs="Times New Roman"/>
      <w:b/>
      <w:kern w:val="44"/>
      <w:sz w:val="44"/>
      <w:szCs w:val="20"/>
    </w:rPr>
  </w:style>
  <w:style w:type="paragraph" w:styleId="a6">
    <w:name w:val="Body Text"/>
    <w:basedOn w:val="a"/>
    <w:link w:val="Char1"/>
    <w:uiPriority w:val="99"/>
    <w:semiHidden/>
    <w:unhideWhenUsed/>
    <w:rsid w:val="00312169"/>
    <w:pPr>
      <w:spacing w:after="120"/>
    </w:pPr>
  </w:style>
  <w:style w:type="character" w:customStyle="1" w:styleId="Char1">
    <w:name w:val="正文文本 Char"/>
    <w:basedOn w:val="a1"/>
    <w:link w:val="a6"/>
    <w:uiPriority w:val="99"/>
    <w:semiHidden/>
    <w:rsid w:val="00312169"/>
    <w:rPr>
      <w:rFonts w:ascii="Times New Roman" w:eastAsia="宋体" w:hAnsi="Times New Roman" w:cs="Times New Roman"/>
      <w:szCs w:val="20"/>
    </w:rPr>
  </w:style>
  <w:style w:type="paragraph" w:styleId="a0">
    <w:name w:val="Body Text First Indent"/>
    <w:basedOn w:val="a6"/>
    <w:link w:val="Char2"/>
    <w:semiHidden/>
    <w:unhideWhenUsed/>
    <w:rsid w:val="00312169"/>
    <w:pPr>
      <w:ind w:firstLineChars="100" w:firstLine="420"/>
    </w:pPr>
  </w:style>
  <w:style w:type="character" w:customStyle="1" w:styleId="Char2">
    <w:name w:val="正文首行缩进 Char"/>
    <w:basedOn w:val="Char1"/>
    <w:link w:val="a0"/>
    <w:semiHidden/>
    <w:rsid w:val="00312169"/>
    <w:rPr>
      <w:rFonts w:ascii="Times New Roman" w:eastAsia="宋体" w:hAnsi="Times New Roman" w:cs="Times New Roman"/>
      <w:szCs w:val="20"/>
    </w:rPr>
  </w:style>
  <w:style w:type="paragraph" w:customStyle="1" w:styleId="10">
    <w:name w:val="无间隔1"/>
    <w:basedOn w:val="a"/>
    <w:uiPriority w:val="1"/>
    <w:qFormat/>
    <w:rsid w:val="00312169"/>
    <w:pPr>
      <w:spacing w:line="400" w:lineRule="exact"/>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27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李恒</dc:creator>
  <cp:keywords/>
  <dc:description/>
  <cp:lastModifiedBy>李恒</cp:lastModifiedBy>
  <cp:revision>3</cp:revision>
  <dcterms:created xsi:type="dcterms:W3CDTF">2020-04-17T07:55:00Z</dcterms:created>
  <dcterms:modified xsi:type="dcterms:W3CDTF">2020-04-17T07:56:00Z</dcterms:modified>
</cp:coreProperties>
</file>